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7614F3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80</w:t>
      </w:r>
      <w:r w:rsidR="002B04FE">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74F51976" w:rsidR="009C5C0D" w:rsidRDefault="002B04FE" w:rsidP="006F0373">
      <w:pPr>
        <w:spacing w:after="0"/>
        <w:jc w:val="both"/>
        <w:rPr>
          <w:noProof/>
        </w:rPr>
      </w:pPr>
      <w:r>
        <w:rPr>
          <w:noProof/>
        </w:rPr>
        <w:drawing>
          <wp:inline distT="0" distB="0" distL="0" distR="0" wp14:anchorId="79DECC02" wp14:editId="78D93D2B">
            <wp:extent cx="5760720" cy="2337435"/>
            <wp:effectExtent l="0" t="0" r="0" b="5715"/>
            <wp:docPr id="42508591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85913" name="Slika 1" descr="Slika, ki vsebuje besede besedilo, posnetek zaslona, pisava, številka&#10;&#10;Vsebina, ustvarjena z UI, morda ni pravilna."/>
                    <pic:cNvPicPr/>
                  </pic:nvPicPr>
                  <pic:blipFill>
                    <a:blip r:embed="rId13"/>
                    <a:stretch>
                      <a:fillRect/>
                    </a:stretch>
                  </pic:blipFill>
                  <pic:spPr>
                    <a:xfrm>
                      <a:off x="0" y="0"/>
                      <a:ext cx="5760720" cy="2337435"/>
                    </a:xfrm>
                    <a:prstGeom prst="rect">
                      <a:avLst/>
                    </a:prstGeom>
                  </pic:spPr>
                </pic:pic>
              </a:graphicData>
            </a:graphic>
          </wp:inline>
        </w:drawing>
      </w:r>
    </w:p>
    <w:p w14:paraId="5E99EEF2" w14:textId="77777777" w:rsidR="00FD03AF" w:rsidRDefault="00FD03AF" w:rsidP="006F0373">
      <w:pPr>
        <w:spacing w:after="0"/>
        <w:jc w:val="both"/>
        <w:rPr>
          <w:noProof/>
        </w:rPr>
      </w:pP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16447E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80</w:t>
      </w:r>
      <w:r w:rsidR="002B04FE">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2B04FE">
        <w:rPr>
          <w:rFonts w:ascii="Garamond" w:eastAsia="Times New Roman" w:hAnsi="Garamond"/>
          <w:lang w:eastAsia="sl-SI"/>
        </w:rPr>
        <w:t>flufenazin</w:t>
      </w:r>
      <w:proofErr w:type="spellEnd"/>
      <w:r w:rsidR="007544F2">
        <w:rPr>
          <w:rFonts w:ascii="Garamond" w:eastAsia="Times New Roman" w:hAnsi="Garamond"/>
          <w:lang w:eastAsia="sl-SI"/>
        </w:rPr>
        <w:t xml:space="preserve"> </w:t>
      </w:r>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7544F2">
        <w:rPr>
          <w:rFonts w:ascii="Garamond" w:eastAsia="Times New Roman" w:hAnsi="Garamond"/>
          <w:lang w:eastAsia="sl-SI"/>
        </w:rPr>
        <w:t>N0</w:t>
      </w:r>
      <w:r w:rsidR="002B04FE">
        <w:rPr>
          <w:rFonts w:ascii="Garamond" w:eastAsia="Times New Roman" w:hAnsi="Garamond"/>
          <w:lang w:eastAsia="sl-SI"/>
        </w:rPr>
        <w:t>5A</w:t>
      </w:r>
      <w:r w:rsidR="007544F2">
        <w:rPr>
          <w:rFonts w:ascii="Garamond" w:eastAsia="Times New Roman" w:hAnsi="Garamond"/>
          <w:lang w:eastAsia="sl-SI"/>
        </w:rPr>
        <w:t>B0</w:t>
      </w:r>
      <w:r w:rsidR="002B04FE">
        <w:rPr>
          <w:rFonts w:ascii="Garamond" w:eastAsia="Times New Roman" w:hAnsi="Garamond"/>
          <w:lang w:eastAsia="sl-SI"/>
        </w:rPr>
        <w:t>2</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7544F2">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34C"/>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2025-11-25T13:51:00Z</dcterms:created>
  <dcterms:modified xsi:type="dcterms:W3CDTF">2025-11-25T13:52:00Z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